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BDA7" w14:textId="5A467186" w:rsidR="00C902AE" w:rsidRPr="00E268FC" w:rsidRDefault="00E268FC" w:rsidP="00E268FC">
      <w:pPr>
        <w:ind w:left="426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923300" w14:textId="77777777" w:rsidR="00423352" w:rsidRDefault="00423352" w:rsidP="00A00EC8">
      <w:pPr>
        <w:rPr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202122"/>
          <w:shd w:val="clear" w:color="auto" w:fill="FFFFFF"/>
          <w:lang w:val="ru-RU"/>
        </w:rPr>
        <w:t xml:space="preserve">  </w:t>
      </w:r>
      <w:r w:rsidR="00E268FC">
        <w:rPr>
          <w:rFonts w:ascii="Times New Roman" w:hAnsi="Times New Roman" w:cs="Times New Roman"/>
          <w:noProof/>
          <w:color w:val="202122"/>
          <w:shd w:val="clear" w:color="auto" w:fill="FFFFFF"/>
        </w:rPr>
        <w:drawing>
          <wp:inline distT="0" distB="0" distL="0" distR="0" wp14:anchorId="22EEB1F7" wp14:editId="32044BA7">
            <wp:extent cx="1677495" cy="5400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72" cy="5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4FAB791" wp14:editId="562E80D4">
            <wp:extent cx="977976" cy="5354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37" cy="54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</w:t>
      </w:r>
      <w:r>
        <w:rPr>
          <w:lang w:val="ru-RU"/>
        </w:rPr>
        <w:br/>
      </w:r>
    </w:p>
    <w:p w14:paraId="2B2F7768" w14:textId="3417AE9B" w:rsidR="00C902AE" w:rsidRDefault="00423352" w:rsidP="00C902AE">
      <w:r>
        <w:rPr>
          <w:lang w:val="ru-RU"/>
        </w:rPr>
        <w:br/>
      </w:r>
      <w:r>
        <w:rPr>
          <w:noProof/>
          <w:lang w:val="ru-RU"/>
        </w:rPr>
        <w:drawing>
          <wp:inline distT="0" distB="0" distL="0" distR="0" wp14:anchorId="256D26D7" wp14:editId="2D79B792">
            <wp:extent cx="1697604" cy="6364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87" cy="65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2318" w14:textId="77777777" w:rsidR="00726C8F" w:rsidRDefault="00423352" w:rsidP="00726C8F">
      <w:pPr>
        <w:spacing w:line="480" w:lineRule="auto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857D994" wp14:editId="5EC7CF93">
            <wp:extent cx="1652784" cy="5129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74" cy="53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D40">
        <w:rPr>
          <w:rFonts w:ascii="Montserrat" w:hAnsi="Montserrat"/>
        </w:rPr>
        <w:br/>
      </w:r>
    </w:p>
    <w:p w14:paraId="5B9426AC" w14:textId="77777777" w:rsidR="002E1E0A" w:rsidRPr="002E1E0A" w:rsidRDefault="002E1E0A" w:rsidP="002E1E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  <w:r w:rsidRPr="002E1E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2E1E0A"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Международного танцевального форума</w:t>
      </w:r>
      <w:r w:rsidRPr="002E1E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«ПолянаАртФест»</w:t>
      </w:r>
    </w:p>
    <w:p w14:paraId="5D9C8AF2" w14:textId="77777777" w:rsidR="002E1E0A" w:rsidRPr="002E1E0A" w:rsidRDefault="002E1E0A" w:rsidP="002E1E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8B466C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Общее положение.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F197546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 Настоящее положение определяет миссию, цели, задачи, структуру проведения международного танцевального форума «ПолянаАртФест» (далее – Форум)</w:t>
      </w:r>
    </w:p>
    <w:p w14:paraId="1EB4E8AE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 Настоящее положение является основным документом, регламентирующим проведение Форума.</w:t>
      </w:r>
    </w:p>
    <w:p w14:paraId="1D4F246B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 Форум проводится при поддержке: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>-Президентского фонда культурных инициатив</w:t>
      </w:r>
    </w:p>
    <w:p w14:paraId="0034E21C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-Министерства культуры Российской Федерации</w:t>
      </w:r>
    </w:p>
    <w:p w14:paraId="07D2F95B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-Министерства культуры Краснодарского края</w:t>
      </w:r>
    </w:p>
    <w:p w14:paraId="43B4DFD7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Рабочий язык Форума – русский</w:t>
      </w:r>
    </w:p>
    <w:p w14:paraId="0CFC23C6" w14:textId="7986FE0A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1.5 Основные мероприятия по подготовке и проведению Форума проводит Оргкомитет Форума.</w:t>
      </w:r>
    </w:p>
    <w:p w14:paraId="3FF523F8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1.6. Даты проведения форума: 20 -26 июня 2025 года</w:t>
      </w:r>
    </w:p>
    <w:p w14:paraId="3A71AE0C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1.7 Место проведения Форума: Сочи, Красная Поляна 960</w:t>
      </w:r>
    </w:p>
    <w:p w14:paraId="362ECABE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1.8 Информация о Форуме размещается на официальном сайте </w:t>
      </w:r>
      <w:hyperlink r:id="rId8" w:history="1">
        <w:r w:rsidRPr="00360DA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60DA4">
          <w:rPr>
            <w:rStyle w:val="a3"/>
            <w:rFonts w:ascii="Times New Roman" w:hAnsi="Times New Roman" w:cs="Times New Roman"/>
            <w:sz w:val="28"/>
            <w:szCs w:val="28"/>
          </w:rPr>
          <w:t>paffest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60DA4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24A055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 социальных сетях.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1.9 Форум имеет логотип и другую необходимую символику и атрибутику.</w:t>
      </w:r>
    </w:p>
    <w:p w14:paraId="6427B764" w14:textId="0D2E68F1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1.10 Призовой фонд форума составляет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000 руб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лей</w:t>
      </w:r>
    </w:p>
    <w:p w14:paraId="62B3615A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AA945D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2.Миссия форума </w:t>
      </w:r>
    </w:p>
    <w:p w14:paraId="290A5F05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2.1 Изменения парадигмы танцевальной индустрии и ее положения в креативной экономике.</w:t>
      </w:r>
    </w:p>
    <w:p w14:paraId="0DEC153E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2.2. Создание творческого пространства для коммуникации представителей танцевальной культуры, обмена опытом, профессионального роста и поощрения одаренных детей.</w:t>
      </w:r>
    </w:p>
    <w:p w14:paraId="34F79782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97C219B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Цели и задачи Форума.</w:t>
      </w:r>
    </w:p>
    <w:p w14:paraId="4A2206CF" w14:textId="77777777" w:rsidR="002E1E0A" w:rsidRPr="002E1E0A" w:rsidRDefault="002E1E0A" w:rsidP="002E1E0A">
      <w:pPr>
        <w:spacing w:after="0"/>
        <w:rPr>
          <w:rFonts w:ascii="XNIMF+TimesNewRomanPSMT" w:eastAsia="XNIMF+TimesNewRomanPSMT" w:hAnsi="XNIMF+TimesNewRomanPSMT" w:cs="XNIMF+TimesNewRomanPSMT"/>
          <w:color w:val="000000"/>
          <w:sz w:val="21"/>
          <w:szCs w:val="21"/>
          <w:lang w:val="ru-RU"/>
        </w:rPr>
      </w:pPr>
    </w:p>
    <w:p w14:paraId="166C0254" w14:textId="77777777" w:rsidR="002E1E0A" w:rsidRPr="002E1E0A" w:rsidRDefault="002E1E0A" w:rsidP="002E1E0A">
      <w:pPr>
        <w:spacing w:after="0"/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</w:pP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3.1 Со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де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й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тви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творч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еск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реал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за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ции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, моти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ац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ро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фесси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л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у ро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ту у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т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ник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анцева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л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ых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оллективов и у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чащи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хся хорео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рафи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ес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х у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е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ых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заве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д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ений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Ро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ссии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бл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ижнег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руб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ежья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амка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ро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ведени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я мультимо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ульного креат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ивн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 форума с у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аст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ием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знамени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тых хор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р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аф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в-нас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т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авник</w:t>
      </w:r>
      <w:r w:rsidRPr="002E1E0A">
        <w:rPr>
          <w:rFonts w:ascii="Times New Roman" w:eastAsia="XNIMF+TimesNewRomanPSMT" w:hAnsi="Times New Roman" w:cs="Times New Roman"/>
          <w:color w:val="000000"/>
          <w:sz w:val="28"/>
          <w:szCs w:val="28"/>
          <w:lang w:val="ru-RU"/>
        </w:rPr>
        <w:t>о</w:t>
      </w:r>
      <w:r w:rsidRPr="002E1E0A">
        <w:rPr>
          <w:rFonts w:ascii="Times New Roman" w:eastAsia="XNIMF+TimesNewRomanPSMT" w:hAnsi="Times New Roman" w:cs="Times New Roman"/>
          <w:color w:val="000000"/>
          <w:w w:val="99"/>
          <w:sz w:val="28"/>
          <w:szCs w:val="28"/>
          <w:lang w:val="ru-RU"/>
        </w:rPr>
        <w:t>в.</w:t>
      </w:r>
    </w:p>
    <w:p w14:paraId="48A1FCCC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3.2 Популяризация танцевального искусства, создание творческой атмосферы для профессионального общения участников форума.</w:t>
      </w:r>
    </w:p>
    <w:p w14:paraId="096C055D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3.3 Повышение уровня исполнительского мастерства участников творческих коллективов и хореографических учебных заведений.  </w:t>
      </w:r>
    </w:p>
    <w:p w14:paraId="10167FCE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3.3 Повышение профессионального уровня руководителей коллективов.</w:t>
      </w:r>
    </w:p>
    <w:p w14:paraId="4A31AC18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3.4 Открытие новых имен и талантов в области хореографического искусства.</w:t>
      </w:r>
    </w:p>
    <w:p w14:paraId="6EA3FFA4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3.5 Обмен творческим опытом и укрепление дружественных отношений </w:t>
      </w:r>
    </w:p>
    <w:p w14:paraId="24931823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 участниками из различных регионов России, стран ближнего и дальнего зарубежья.</w:t>
      </w:r>
    </w:p>
    <w:p w14:paraId="3A11BD5F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9ACA5D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4. Структура </w:t>
      </w:r>
      <w:r w:rsidRPr="002E1E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Форума</w:t>
      </w: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14:paraId="2E523E5C" w14:textId="77777777" w:rsidR="002E1E0A" w:rsidRDefault="002E1E0A" w:rsidP="002E1E0A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242F0A78" w14:textId="77777777" w:rsidR="002E1E0A" w:rsidRPr="00E76CAC" w:rsidRDefault="002E1E0A" w:rsidP="002E1E0A">
      <w:pPr>
        <w:pStyle w:val="docdata"/>
        <w:spacing w:before="0" w:beforeAutospacing="0" w:after="0" w:afterAutospacing="0"/>
        <w:rPr>
          <w:sz w:val="28"/>
          <w:szCs w:val="28"/>
        </w:rPr>
      </w:pPr>
      <w:r w:rsidRPr="009F0A82">
        <w:rPr>
          <w:sz w:val="28"/>
          <w:szCs w:val="28"/>
        </w:rPr>
        <w:t>4.1</w:t>
      </w:r>
      <w:r w:rsidRPr="006929EE">
        <w:rPr>
          <w:color w:val="000000"/>
          <w:sz w:val="28"/>
          <w:szCs w:val="28"/>
        </w:rPr>
        <w:t xml:space="preserve"> </w:t>
      </w:r>
      <w:r w:rsidRPr="00E76CAC">
        <w:rPr>
          <w:b/>
          <w:bCs/>
          <w:color w:val="000000"/>
          <w:sz w:val="28"/>
          <w:szCs w:val="28"/>
        </w:rPr>
        <w:t>КОНФЕРЕНЦИЯ ПЕДАГОГОВ, ХОРЕОГРАФОВ, РУКОВОДИТЕЛЕЙ ТАНЦЕВАЛЬНЫХ КОЛЛЕКТИВОВ И ШКОЛ</w:t>
      </w:r>
    </w:p>
    <w:p w14:paraId="3BB1562A" w14:textId="77777777" w:rsidR="002E1E0A" w:rsidRDefault="002E1E0A" w:rsidP="002E1E0A">
      <w:pPr>
        <w:pStyle w:val="a4"/>
        <w:spacing w:before="0" w:beforeAutospacing="0" w:after="0" w:afterAutospacing="0"/>
      </w:pPr>
      <w:r>
        <w:t> </w:t>
      </w:r>
    </w:p>
    <w:p w14:paraId="1D43686B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4.2 </w:t>
      </w:r>
      <w:r w:rsidRPr="005A7528">
        <w:rPr>
          <w:b/>
          <w:bCs/>
          <w:color w:val="000000"/>
          <w:sz w:val="28"/>
          <w:szCs w:val="28"/>
        </w:rPr>
        <w:t>5 ТАНЦЕВАЛЬНЫХ ЛАГЕРЕЙ ПО РАЗЛИЧНЫМ НАПРАВЛЕНИЯМ:</w:t>
      </w:r>
    </w:p>
    <w:p w14:paraId="3E099E92" w14:textId="77777777" w:rsidR="002E1E0A" w:rsidRDefault="002E1E0A" w:rsidP="002E1E0A">
      <w:pPr>
        <w:pStyle w:val="a4"/>
        <w:spacing w:before="0" w:beforeAutospacing="0" w:after="0" w:afterAutospacing="0"/>
      </w:pPr>
      <w:r>
        <w:t> </w:t>
      </w:r>
    </w:p>
    <w:p w14:paraId="12152EBE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</w:rPr>
        <w:t>СЦЕНИЧЕСКИЕ НАПРАВЛЕНИЯ</w:t>
      </w:r>
      <w:r>
        <w:rPr>
          <w:b/>
          <w:bCs/>
          <w:color w:val="000000"/>
        </w:rPr>
        <w:t> MD PRIDE CAMP</w:t>
      </w:r>
    </w:p>
    <w:p w14:paraId="51AEF17C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</w:rPr>
        <w:t>НАРОДНЫЙ ТАНЕЦ</w:t>
      </w:r>
      <w:r>
        <w:rPr>
          <w:b/>
          <w:bCs/>
          <w:color w:val="000000"/>
        </w:rPr>
        <w:t>  PROFOLK CAMP</w:t>
      </w:r>
    </w:p>
    <w:p w14:paraId="3F73004F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</w:rPr>
        <w:t xml:space="preserve">КЛАССИЧЕСКИЙ ТАНЕЦ </w:t>
      </w:r>
      <w:r>
        <w:rPr>
          <w:b/>
          <w:bCs/>
          <w:color w:val="000000"/>
        </w:rPr>
        <w:t>CLASSIC CAMP</w:t>
      </w:r>
    </w:p>
    <w:p w14:paraId="39DF9D82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</w:rPr>
        <w:t>СОВРЕМЕННЫЙ ТАНЕЦ</w:t>
      </w:r>
      <w:r>
        <w:rPr>
          <w:b/>
          <w:bCs/>
          <w:color w:val="000000"/>
        </w:rPr>
        <w:t>  OPEN LOOK CAMP</w:t>
      </w:r>
      <w:r>
        <w:rPr>
          <w:color w:val="000000"/>
        </w:rPr>
        <w:t> </w:t>
      </w:r>
    </w:p>
    <w:p w14:paraId="52AA50A7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</w:rPr>
        <w:t xml:space="preserve">ПОПУЛЯРНЫЕ ТАНЦЕВАЛЬНЫЕ СТИЛИ </w:t>
      </w:r>
      <w:r>
        <w:rPr>
          <w:b/>
          <w:bCs/>
          <w:color w:val="000000"/>
        </w:rPr>
        <w:t>POP DANCE CAMP</w:t>
      </w:r>
    </w:p>
    <w:p w14:paraId="6AE4FAFF" w14:textId="77777777" w:rsidR="002E1E0A" w:rsidRDefault="002E1E0A" w:rsidP="002E1E0A">
      <w:pPr>
        <w:pStyle w:val="a4"/>
        <w:spacing w:before="0" w:beforeAutospacing="0" w:after="0" w:afterAutospacing="0"/>
      </w:pPr>
      <w:r>
        <w:t> </w:t>
      </w:r>
    </w:p>
    <w:p w14:paraId="6D7DEACA" w14:textId="77777777" w:rsidR="002E1E0A" w:rsidRDefault="002E1E0A" w:rsidP="002E1E0A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4.3   </w:t>
      </w:r>
      <w:r>
        <w:rPr>
          <w:b/>
          <w:bCs/>
          <w:color w:val="000000"/>
          <w:sz w:val="28"/>
          <w:szCs w:val="28"/>
        </w:rPr>
        <w:t>КОНКУРСЫ :</w:t>
      </w:r>
    </w:p>
    <w:p w14:paraId="12A545CA" w14:textId="77777777" w:rsidR="002E1E0A" w:rsidRPr="005A7528" w:rsidRDefault="002E1E0A" w:rsidP="002E1E0A">
      <w:pPr>
        <w:pStyle w:val="a4"/>
        <w:spacing w:before="0" w:beforeAutospacing="0" w:after="0" w:afterAutospacing="0"/>
      </w:pPr>
      <w:r w:rsidRPr="005A7528">
        <w:t> </w:t>
      </w:r>
    </w:p>
    <w:p w14:paraId="69731A57" w14:textId="77777777" w:rsidR="002E1E0A" w:rsidRPr="005A7528" w:rsidRDefault="002E1E0A" w:rsidP="002E1E0A">
      <w:pPr>
        <w:pStyle w:val="a4"/>
        <w:spacing w:before="0" w:beforeAutospacing="0" w:after="0" w:afterAutospacing="0"/>
      </w:pPr>
      <w:r w:rsidRPr="005A7528">
        <w:rPr>
          <w:color w:val="000000"/>
        </w:rPr>
        <w:t>ПОПАДИ</w:t>
      </w:r>
      <w:r>
        <w:rPr>
          <w:color w:val="000000"/>
        </w:rPr>
        <w:t xml:space="preserve"> </w:t>
      </w:r>
      <w:r w:rsidRPr="005A7528">
        <w:rPr>
          <w:color w:val="000000"/>
        </w:rPr>
        <w:t>В 10!</w:t>
      </w:r>
    </w:p>
    <w:p w14:paraId="7FC67223" w14:textId="77777777" w:rsidR="002E1E0A" w:rsidRPr="005A7528" w:rsidRDefault="002E1E0A" w:rsidP="002E1E0A">
      <w:pPr>
        <w:pStyle w:val="a4"/>
        <w:spacing w:before="0" w:beforeAutospacing="0" w:after="0" w:afterAutospacing="0"/>
      </w:pPr>
      <w:r w:rsidRPr="005A7528">
        <w:rPr>
          <w:color w:val="000000"/>
        </w:rPr>
        <w:t>КОНКУРС-ПРЕМИЯ В ОБЛАСТИ СОВРЕМЕННОГО ТАНЦА СРЕДИ СПЕКТАКЛЕЙ МАЛЫХ ФОРМ «ВЗГЛЯД В ГЛУБИНУ»</w:t>
      </w:r>
    </w:p>
    <w:p w14:paraId="7B15B68D" w14:textId="77777777" w:rsidR="002E1E0A" w:rsidRPr="005A7528" w:rsidRDefault="002E1E0A" w:rsidP="002E1E0A">
      <w:pPr>
        <w:pStyle w:val="a4"/>
        <w:spacing w:before="0" w:beforeAutospacing="0" w:after="0" w:afterAutospacing="0"/>
      </w:pPr>
      <w:r w:rsidRPr="005A7528">
        <w:rPr>
          <w:color w:val="000000"/>
        </w:rPr>
        <w:t>КОНКУРС-ЛАБОРАТОРИЯ «ТАНУЙ СО ЗВЕЗДОЙ»</w:t>
      </w:r>
    </w:p>
    <w:p w14:paraId="0B093996" w14:textId="77777777" w:rsidR="002E1E0A" w:rsidRPr="005A7528" w:rsidRDefault="002E1E0A" w:rsidP="002E1E0A">
      <w:pPr>
        <w:pStyle w:val="a4"/>
        <w:spacing w:before="0" w:beforeAutospacing="0" w:after="0" w:afterAutospacing="0"/>
      </w:pPr>
      <w:r w:rsidRPr="005A7528">
        <w:rPr>
          <w:color w:val="000000"/>
        </w:rPr>
        <w:t>КОНКУРС КЛАССИЧЕСКОГО ТАНЦА</w:t>
      </w:r>
    </w:p>
    <w:p w14:paraId="7BF2D46E" w14:textId="77777777" w:rsidR="002E1E0A" w:rsidRPr="005A7528" w:rsidRDefault="002E1E0A" w:rsidP="002E1E0A">
      <w:pPr>
        <w:pStyle w:val="a4"/>
        <w:spacing w:before="0" w:beforeAutospacing="0" w:after="0" w:afterAutospacing="0"/>
      </w:pPr>
      <w:r w:rsidRPr="005A7528">
        <w:rPr>
          <w:color w:val="000000"/>
        </w:rPr>
        <w:t>КОНКУРС СОЛИСТОВ СОВРЕМЕННОГО ТАНЦА</w:t>
      </w:r>
    </w:p>
    <w:p w14:paraId="2DCC6EDB" w14:textId="77777777" w:rsidR="002E1E0A" w:rsidRPr="005A7528" w:rsidRDefault="002E1E0A" w:rsidP="002E1E0A">
      <w:pPr>
        <w:pStyle w:val="a4"/>
        <w:spacing w:before="0" w:beforeAutospacing="0" w:after="0" w:afterAutospacing="0"/>
        <w:rPr>
          <w:color w:val="000000"/>
        </w:rPr>
      </w:pPr>
      <w:r w:rsidRPr="005A7528">
        <w:rPr>
          <w:color w:val="000000"/>
        </w:rPr>
        <w:t>КОНКУРС ИМПРОВИЗАЦИИ ПОД ЖИВОЕ МУЗЫКАЛЬНОЕ СОПРОВОЖДЕНИЕ</w:t>
      </w:r>
    </w:p>
    <w:p w14:paraId="16C59ACF" w14:textId="77777777" w:rsidR="002E1E0A" w:rsidRDefault="002E1E0A" w:rsidP="002E1E0A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5D0A31C" w14:textId="77777777" w:rsidR="002E1E0A" w:rsidRPr="005A7528" w:rsidRDefault="002E1E0A" w:rsidP="002E1E0A">
      <w:pPr>
        <w:pStyle w:val="a4"/>
        <w:spacing w:before="0" w:beforeAutospacing="0" w:after="0" w:afterAutospacing="0"/>
        <w:rPr>
          <w:sz w:val="28"/>
          <w:szCs w:val="28"/>
        </w:rPr>
      </w:pPr>
      <w:r w:rsidRPr="005A7528">
        <w:rPr>
          <w:sz w:val="28"/>
          <w:szCs w:val="28"/>
        </w:rPr>
        <w:t>В рамках форума могут быть проведены дополнительные конкурсы</w:t>
      </w:r>
    </w:p>
    <w:p w14:paraId="200E2D95" w14:textId="77777777" w:rsidR="002E1E0A" w:rsidRPr="006377CE" w:rsidRDefault="002E1E0A" w:rsidP="002E1E0A">
      <w:pPr>
        <w:pStyle w:val="a4"/>
        <w:spacing w:before="0" w:beforeAutospacing="0" w:after="0" w:afterAutospacing="0"/>
      </w:pPr>
      <w:r>
        <w:t> </w:t>
      </w:r>
    </w:p>
    <w:p w14:paraId="5AF780BF" w14:textId="799B082B" w:rsidR="002E1E0A" w:rsidRPr="002E1E0A" w:rsidRDefault="002E1E0A" w:rsidP="002E1E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РАЗВЛЕКАТЕЛЬНАЯ ПРОГРАММА ДЛЯ УЧАСТНИКОВ И ГОСТЕЙ ФОРУМА</w:t>
      </w:r>
    </w:p>
    <w:p w14:paraId="6413147F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B0648AB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lastRenderedPageBreak/>
        <w:t>4.5 Каждый модуль форума регламентируется отдельным положением.</w:t>
      </w:r>
    </w:p>
    <w:p w14:paraId="4B1E9D9D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91738A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b/>
          <w:sz w:val="28"/>
          <w:szCs w:val="28"/>
          <w:lang w:val="ru-RU"/>
        </w:rPr>
        <w:t>5. Участники Форума</w:t>
      </w:r>
    </w:p>
    <w:p w14:paraId="170A575E" w14:textId="5C218620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5.1 В форуме принимают участие детские и молодежные творческие коллективы, солисты из разных регионов России, стран ближнего зарубежья, представляющие хореографию разных стилей и направлений, педагоги, хореографы, руководители танцевальных коллективов, хореографических школ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родители-сопровождающие</w:t>
      </w:r>
    </w:p>
    <w:p w14:paraId="02C669B9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5.2 Возрастные ограничения регламентируются положениями модулей форума. Участие детей до 6 лет бесплатно в качестве гостя.</w:t>
      </w:r>
    </w:p>
    <w:p w14:paraId="10D29702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F7CF10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6.Организационный комитет </w:t>
      </w:r>
    </w:p>
    <w:p w14:paraId="32CF9784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6.1. Общее руководство подготовкой и проведением Форума осуществляет Организационный комитет Форума (далее − Оргкомитет), состав которого формируется из числа организаторов Форума. </w:t>
      </w:r>
    </w:p>
    <w:p w14:paraId="60F482C9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6.2. Оргкомитет создается на период подготовки и проведения Форума для достижения целей и задач Форума.</w:t>
      </w:r>
    </w:p>
    <w:p w14:paraId="1F4A3F13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6.3. Оргкомитет имеет право:</w:t>
      </w:r>
    </w:p>
    <w:p w14:paraId="7E627E83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- привлекать экспертов к организации и проведению мероприятий Форума;</w:t>
      </w:r>
    </w:p>
    <w:p w14:paraId="239C53CA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- привлекать партнеров и спонсоров к организации и проведению мероприятий Форума;</w:t>
      </w:r>
    </w:p>
    <w:p w14:paraId="3F472AF3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6.4. Заседания Оргкомитета созываются при необходимости для решения поставленных перед Форумом целей и задач.</w:t>
      </w:r>
    </w:p>
    <w:p w14:paraId="28477975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6.5. Решения, принимаемые Оргкомитетом в рамках своей компетенции, обязательны для исполнения участниками, гостями Форума, а также всеми лицами, задействованными в организационно-подготовительной работе Форума.</w:t>
      </w:r>
    </w:p>
    <w:p w14:paraId="590B346D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E718E9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7. Требования и условия участия в </w:t>
      </w:r>
      <w:r w:rsidRPr="002E1E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Форуме</w:t>
      </w: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14:paraId="45B357EB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7.1. Обязательным условием участия в Форуме является проживание на период проведения Форума в аккредитованных отелях курорта Красная Поляна 960, 540 для беспрепятственного доступа ко всем локациям и мероприятиям Форума.</w:t>
      </w:r>
    </w:p>
    <w:p w14:paraId="0C40B1D5" w14:textId="77777777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7.2.</w:t>
      </w: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Сопровождающие педагоги, руководители коллективов, родители (опекуны) несут полную ответственность за жизнь и здоровье участников. </w:t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>При заезде групп в сопровождении руководителя, необходимо иметь доверенность на каждого участника от родителей на руководителя.</w:t>
      </w:r>
    </w:p>
    <w:p w14:paraId="28F2FB97" w14:textId="77777777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7.3. Призовой фонд форума распределяется Оргкомитетом и членами жюри между участниками и победителями различных модулей форума. По решению членов жюри призовой фонд отдельных модулей может не выдаваться, либо переноситься для вручения участникам других модулей. Часть призового фонда может быть вручена в качестве призов и подарков.</w:t>
      </w:r>
    </w:p>
    <w:p w14:paraId="0CAAA713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7.4.</w:t>
      </w:r>
      <w:r w:rsidRPr="002E1E0A">
        <w:rPr>
          <w:sz w:val="32"/>
          <w:szCs w:val="32"/>
          <w:lang w:val="ru-RU"/>
        </w:rPr>
        <w:t xml:space="preserve"> </w:t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>Решение членов жюри и педагогов-наставников не оспаривается и не подлежит пересмотру.</w:t>
      </w:r>
    </w:p>
    <w:p w14:paraId="09D847DE" w14:textId="77777777" w:rsidR="002E1E0A" w:rsidRPr="002E1E0A" w:rsidRDefault="002E1E0A" w:rsidP="002E1E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lastRenderedPageBreak/>
        <w:t>7.5. Все участники форума получают дипломы или сертификаты участника.</w:t>
      </w:r>
    </w:p>
    <w:p w14:paraId="4949B975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C5CA4FB" w14:textId="77777777" w:rsidR="002E1E0A" w:rsidRPr="002E1E0A" w:rsidRDefault="002E1E0A" w:rsidP="002E1E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информация</w:t>
      </w:r>
    </w:p>
    <w:p w14:paraId="7932051A" w14:textId="77777777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 в дни форума всем участникам предоставляется бесплатный подъем и спуск на канатной дороге «Красная Поляна» (540-960)</w:t>
      </w:r>
    </w:p>
    <w:p w14:paraId="0EFAA112" w14:textId="0E784C61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 оплата всех услуг и фестивальных пакетов Форум</w:t>
      </w:r>
      <w:r w:rsidR="00045BA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официальном сайте </w:t>
      </w:r>
      <w:hyperlink r:id="rId9" w:history="1">
        <w:r w:rsidRPr="00360DA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60DA4">
          <w:rPr>
            <w:rStyle w:val="a3"/>
            <w:rFonts w:ascii="Times New Roman" w:hAnsi="Times New Roman" w:cs="Times New Roman"/>
            <w:sz w:val="28"/>
            <w:szCs w:val="28"/>
          </w:rPr>
          <w:t>paffest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60DA4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безналичных расчетов. </w:t>
      </w:r>
      <w:r w:rsidRPr="002E1E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Стоимость указана на сайте на текущий период и действует до обозначенной даты.</w:t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пакета фиксируется на день предоплаты. Окончательный расчет должен быть произведен до 15 мая 2025 года. В случае просрочки оплаты в указанный срок, перерасчет стоимости всех неоплаченных полностью билетов производится на сайте автоматически, поэтому просим соблюдать сроки оплаты.</w:t>
      </w:r>
    </w:p>
    <w:p w14:paraId="4001F54C" w14:textId="046CAB72" w:rsidR="002E1E0A" w:rsidRPr="002E1E0A" w:rsidRDefault="002E1E0A" w:rsidP="002E1E0A">
      <w:pPr>
        <w:rPr>
          <w:color w:val="2602FE"/>
          <w:sz w:val="23"/>
          <w:szCs w:val="23"/>
          <w:u w:val="single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-участникам модулей, предусматривающих бесплатное участие, прошедшим предварительный </w:t>
      </w:r>
      <w:proofErr w:type="spellStart"/>
      <w:r w:rsidRPr="002E1E0A">
        <w:rPr>
          <w:rFonts w:ascii="Times New Roman" w:hAnsi="Times New Roman" w:cs="Times New Roman"/>
          <w:sz w:val="28"/>
          <w:szCs w:val="28"/>
          <w:lang w:val="ru-RU"/>
        </w:rPr>
        <w:t>видеоотбор</w:t>
      </w:r>
      <w:proofErr w:type="spellEnd"/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необходимо в течение 10 дней после подтверждения Оргкомитетом их участия, произвести бронь аккредитованных отелей Форума и </w:t>
      </w:r>
      <w:r w:rsidR="00045BAB">
        <w:rPr>
          <w:rFonts w:ascii="Times New Roman" w:hAnsi="Times New Roman" w:cs="Times New Roman"/>
          <w:sz w:val="28"/>
          <w:szCs w:val="28"/>
          <w:lang w:val="ru-RU"/>
        </w:rPr>
        <w:t>направить</w:t>
      </w: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подтверждающий бронь на почту: </w:t>
      </w:r>
      <w:hyperlink r:id="rId10" w:history="1">
        <w:r w:rsidRPr="002E1E0A">
          <w:rPr>
            <w:rStyle w:val="a3"/>
            <w:color w:val="2602FE"/>
            <w:sz w:val="23"/>
            <w:szCs w:val="23"/>
            <w:lang w:val="ru-RU"/>
          </w:rPr>
          <w:t>89885943432@</w:t>
        </w:r>
        <w:r>
          <w:rPr>
            <w:rStyle w:val="a3"/>
            <w:color w:val="2602FE"/>
            <w:sz w:val="23"/>
            <w:szCs w:val="23"/>
          </w:rPr>
          <w:t>inbox</w:t>
        </w:r>
        <w:r w:rsidRPr="002E1E0A">
          <w:rPr>
            <w:rStyle w:val="a3"/>
            <w:color w:val="2602FE"/>
            <w:sz w:val="23"/>
            <w:szCs w:val="23"/>
            <w:lang w:val="ru-RU"/>
          </w:rPr>
          <w:t>.</w:t>
        </w:r>
        <w:proofErr w:type="spellStart"/>
        <w:r>
          <w:rPr>
            <w:rStyle w:val="a3"/>
            <w:color w:val="2602FE"/>
            <w:sz w:val="23"/>
            <w:szCs w:val="23"/>
          </w:rPr>
          <w:t>ru</w:t>
        </w:r>
        <w:proofErr w:type="spellEnd"/>
      </w:hyperlink>
      <w:r w:rsidRPr="002E1E0A">
        <w:rPr>
          <w:rStyle w:val="a3"/>
          <w:color w:val="2602FE"/>
          <w:sz w:val="23"/>
          <w:szCs w:val="23"/>
          <w:lang w:val="ru-RU"/>
        </w:rPr>
        <w:t xml:space="preserve"> </w:t>
      </w:r>
    </w:p>
    <w:p w14:paraId="262C4292" w14:textId="77777777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 информация о наличии мест в отелях может меняться, в связи с чем рекомендуем своевременно бронировать номера нужной категории</w:t>
      </w:r>
    </w:p>
    <w:p w14:paraId="0B02AC57" w14:textId="77777777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 xml:space="preserve">- всем участникам и гостям форума необходимо ознакомиться с правилами проживания и оказания гостиничных услуг, а также иными правилами, размещенными на сайте курорта «Красная Поляна» </w:t>
      </w:r>
      <w:hyperlink r:id="rId11" w:history="1"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krasnayapolyanaresort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kurort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pravila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bezopasnost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pravila</w:t>
        </w:r>
        <w:proofErr w:type="spellEnd"/>
        <w:r w:rsidRPr="002E1E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6E0E8B">
          <w:rPr>
            <w:rStyle w:val="a3"/>
            <w:rFonts w:ascii="Times New Roman" w:hAnsi="Times New Roman" w:cs="Times New Roman"/>
            <w:sz w:val="28"/>
            <w:szCs w:val="28"/>
          </w:rPr>
          <w:t>kurorta</w:t>
        </w:r>
        <w:proofErr w:type="spellEnd"/>
      </w:hyperlink>
    </w:p>
    <w:p w14:paraId="009A3C28" w14:textId="77777777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 рекомендуем приобретать проездные билеты заранее, но только после внесения предоплаты и брони отеля</w:t>
      </w:r>
    </w:p>
    <w:p w14:paraId="5401D4E1" w14:textId="28088AC6" w:rsidR="002E1E0A" w:rsidRPr="002E1E0A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1E0A">
        <w:rPr>
          <w:rFonts w:ascii="Times New Roman" w:hAnsi="Times New Roman" w:cs="Times New Roman"/>
          <w:sz w:val="28"/>
          <w:szCs w:val="28"/>
          <w:lang w:val="ru-RU"/>
        </w:rPr>
        <w:t>- организатор оставляет за собой все права на трансляцию и использование фото и видеоматериалов проекта. Подача заявки означает согласие с условиями данного положения</w:t>
      </w:r>
    </w:p>
    <w:p w14:paraId="6550A4C9" w14:textId="77777777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1CEA62F" w14:textId="7220041B" w:rsidR="002E1E0A" w:rsidRPr="002E1E0A" w:rsidRDefault="002E1E0A" w:rsidP="002E1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E0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Контакт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ы</w:t>
      </w:r>
    </w:p>
    <w:p w14:paraId="4FCA39E2" w14:textId="77777777" w:rsidR="002E1E0A" w:rsidRPr="002E1E0A" w:rsidRDefault="002E1E0A" w:rsidP="002E1E0A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DA0C27" w14:textId="77777777" w:rsidR="002E1E0A" w:rsidRPr="00726C8F" w:rsidRDefault="002E1E0A" w:rsidP="002E1E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6C8F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 w:rsidRPr="00726C8F">
        <w:rPr>
          <w:rFonts w:ascii="Times New Roman" w:hAnsi="Times New Roman" w:cs="Times New Roman"/>
          <w:sz w:val="28"/>
          <w:szCs w:val="28"/>
          <w:lang w:val="ru-RU"/>
        </w:rPr>
        <w:tab/>
        <w:t>+7 988 594-34-32</w:t>
      </w:r>
    </w:p>
    <w:p w14:paraId="24A9E200" w14:textId="77777777" w:rsidR="002E1E0A" w:rsidRPr="00830638" w:rsidRDefault="002E1E0A" w:rsidP="002E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WhatsApp </w:t>
      </w:r>
      <w:r w:rsidRPr="00E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0638">
        <w:rPr>
          <w:rFonts w:ascii="Times New Roman" w:hAnsi="Times New Roman" w:cs="Times New Roman"/>
          <w:sz w:val="28"/>
          <w:szCs w:val="28"/>
        </w:rPr>
        <w:t>+7 988 594-34-32</w:t>
      </w:r>
    </w:p>
    <w:p w14:paraId="2210E8EB" w14:textId="73A93B50" w:rsidR="002E1E0A" w:rsidRPr="005F78EC" w:rsidRDefault="002E1E0A" w:rsidP="002E1E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6C8F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Pr="005F78EC">
        <w:rPr>
          <w:rFonts w:ascii="Times New Roman" w:hAnsi="Times New Roman" w:cs="Times New Roman"/>
          <w:sz w:val="28"/>
          <w:szCs w:val="28"/>
        </w:rPr>
        <w:tab/>
      </w:r>
      <w:r w:rsidRPr="005F78EC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3A1F0B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F7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1F0B">
          <w:rPr>
            <w:rStyle w:val="a3"/>
            <w:rFonts w:ascii="Times New Roman" w:hAnsi="Times New Roman" w:cs="Times New Roman"/>
            <w:sz w:val="28"/>
            <w:szCs w:val="28"/>
          </w:rPr>
          <w:t>PAFFEST</w:t>
        </w:r>
        <w:r w:rsidRPr="005F7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1F0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</w:p>
    <w:p w14:paraId="7DC45469" w14:textId="6D815FF1" w:rsidR="002E1E0A" w:rsidRPr="005F78EC" w:rsidRDefault="002E1E0A" w:rsidP="002E1E0A">
      <w:pPr>
        <w:rPr>
          <w:rFonts w:ascii="Times New Roman" w:hAnsi="Times New Roman" w:cs="Times New Roman"/>
          <w:sz w:val="28"/>
          <w:szCs w:val="28"/>
        </w:rPr>
      </w:pPr>
      <w:r w:rsidRPr="003A1F0B">
        <w:rPr>
          <w:rFonts w:ascii="Times New Roman" w:hAnsi="Times New Roman" w:cs="Times New Roman"/>
          <w:sz w:val="28"/>
          <w:szCs w:val="28"/>
        </w:rPr>
        <w:t>Telegram</w:t>
      </w:r>
      <w:r w:rsidRPr="005F78EC">
        <w:rPr>
          <w:rFonts w:ascii="Times New Roman" w:hAnsi="Times New Roman" w:cs="Times New Roman"/>
          <w:sz w:val="28"/>
          <w:szCs w:val="28"/>
        </w:rPr>
        <w:tab/>
        <w:t>@</w:t>
      </w:r>
      <w:r w:rsidRPr="003A1F0B">
        <w:rPr>
          <w:rFonts w:ascii="Times New Roman" w:hAnsi="Times New Roman" w:cs="Times New Roman"/>
          <w:sz w:val="28"/>
          <w:szCs w:val="28"/>
        </w:rPr>
        <w:t>PAFFEST</w:t>
      </w:r>
      <w:r w:rsidRPr="005F78EC">
        <w:rPr>
          <w:rFonts w:ascii="Times New Roman" w:hAnsi="Times New Roman" w:cs="Times New Roman"/>
          <w:sz w:val="28"/>
          <w:szCs w:val="28"/>
        </w:rPr>
        <w:t>_</w:t>
      </w:r>
      <w:r w:rsidRPr="003A1F0B">
        <w:rPr>
          <w:rFonts w:ascii="Times New Roman" w:hAnsi="Times New Roman" w:cs="Times New Roman"/>
          <w:sz w:val="28"/>
          <w:szCs w:val="28"/>
        </w:rPr>
        <w:t>NOVOFEST</w:t>
      </w:r>
    </w:p>
    <w:p w14:paraId="7E7E2D06" w14:textId="77777777" w:rsidR="002E1E0A" w:rsidRDefault="002E1E0A" w:rsidP="002E1E0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Email.          </w:t>
      </w:r>
      <w:hyperlink r:id="rId13" w:history="1">
        <w:r w:rsidRPr="00830638">
          <w:rPr>
            <w:rStyle w:val="a3"/>
            <w:color w:val="2602FE"/>
            <w:sz w:val="23"/>
            <w:szCs w:val="23"/>
          </w:rPr>
          <w:t>89885943432@inbox.ru</w:t>
        </w:r>
      </w:hyperlink>
    </w:p>
    <w:p w14:paraId="06F1E8B6" w14:textId="3B9EC7BD" w:rsidR="00C902AE" w:rsidRPr="00726C8F" w:rsidRDefault="00C902AE" w:rsidP="00A52B91">
      <w:pPr>
        <w:spacing w:line="480" w:lineRule="auto"/>
        <w:jc w:val="both"/>
        <w:rPr>
          <w:lang w:val="ru-RU"/>
        </w:rPr>
      </w:pPr>
    </w:p>
    <w:sectPr w:rsidR="00C902AE" w:rsidRPr="00726C8F" w:rsidSect="00423352">
      <w:pgSz w:w="12240" w:h="15840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libri"/>
    <w:panose1 w:val="020B0604020202020204"/>
    <w:charset w:val="CC"/>
    <w:family w:val="auto"/>
    <w:pitch w:val="variable"/>
    <w:sig w:usb0="2000020F" w:usb1="00000003" w:usb2="00000000" w:usb3="00000000" w:csb0="00000197" w:csb1="00000000"/>
  </w:font>
  <w:font w:name="XNIMF+TimesNewRomanPSMT">
    <w:altName w:val="Times New Roman"/>
    <w:panose1 w:val="020B0604020202020204"/>
    <w:charset w:val="01"/>
    <w:family w:val="auto"/>
    <w:pitch w:val="variable"/>
    <w:sig w:usb0="00000000" w:usb1="80000000" w:usb2="00000008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A"/>
    <w:rsid w:val="00045BAB"/>
    <w:rsid w:val="002514C1"/>
    <w:rsid w:val="002E1E0A"/>
    <w:rsid w:val="00423352"/>
    <w:rsid w:val="005F78EC"/>
    <w:rsid w:val="006A2FAA"/>
    <w:rsid w:val="00726C8F"/>
    <w:rsid w:val="008063E8"/>
    <w:rsid w:val="00A00EC8"/>
    <w:rsid w:val="00A200BA"/>
    <w:rsid w:val="00A52B91"/>
    <w:rsid w:val="00A95EA8"/>
    <w:rsid w:val="00B70D40"/>
    <w:rsid w:val="00BA5152"/>
    <w:rsid w:val="00C902AE"/>
    <w:rsid w:val="00D86115"/>
    <w:rsid w:val="00E268FC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AC6"/>
  <w15:chartTrackingRefBased/>
  <w15:docId w15:val="{8C861D35-EA8D-4C90-BB25-C9B7C33A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C8F"/>
    <w:rPr>
      <w:color w:val="0563C1" w:themeColor="hyperlink"/>
      <w:u w:val="single"/>
    </w:rPr>
  </w:style>
  <w:style w:type="paragraph" w:customStyle="1" w:styleId="docdata">
    <w:name w:val="docdata"/>
    <w:aliases w:val="docy,v5,5744,bqiaagaaeyqcaaagiaiaaapoewaabdwtaaaaaaaaaaaaaaaaaaaaaaaaaaaaaaaaaaaaaaaaaaaaaaaaaaaaaaaaaaaaaaaaaaaaaaaaaaaaaaaaaaaaaaaaaaaaaaaaaaaaaaaaaaaaaaaaaaaaaaaaaaaaaaaaaaaaaaaaaaaaaaaaaaaaaaaaaaaaaaaaaaaaaaaaaaaaaaaaaaaaaaaaaaaaaaaaaaaaaaaa"/>
    <w:basedOn w:val="a"/>
    <w:rsid w:val="002E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E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fest.ru" TargetMode="External"/><Relationship Id="rId13" Type="http://schemas.openxmlformats.org/officeDocument/2006/relationships/hyperlink" Target="mailto:89885943432@inbo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PAFFE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krasnayapolyanaresort.ru/kurort/pravila_i_bezopasnost/pravila_kurorta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89885943432@inbox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ffe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Chistiakov</dc:creator>
  <cp:keywords/>
  <dc:description/>
  <cp:lastModifiedBy>Microsoft Office User</cp:lastModifiedBy>
  <cp:revision>7</cp:revision>
  <dcterms:created xsi:type="dcterms:W3CDTF">2025-02-03T16:08:00Z</dcterms:created>
  <dcterms:modified xsi:type="dcterms:W3CDTF">2025-02-15T17:42:00Z</dcterms:modified>
</cp:coreProperties>
</file>